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8250" w:type="dxa"/>
        <w:tblInd w:w="108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3"/>
        <w:gridCol w:w="2359"/>
        <w:gridCol w:w="2138"/>
        <w:gridCol w:w="2140"/>
      </w:tblGrid>
      <w:tr w14:paraId="64C37EB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82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D46F6E">
            <w:pPr>
              <w:pStyle w:val="10"/>
              <w:jc w:val="center"/>
              <w:rPr>
                <w:rFonts w:ascii="Times New Roman" w:hAnsi="Times New Roman" w:eastAsiaTheme="minorEastAsia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4"/>
                <w:szCs w:val="24"/>
                <w:lang w:val="zh-TW"/>
              </w:rPr>
              <w:t>202</w:t>
            </w:r>
            <w:r>
              <w:rPr>
                <w:rFonts w:hint="eastAsia" w:eastAsiaTheme="minorEastAsia"/>
                <w:b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Theme="minorEastAsia"/>
                <w:b/>
                <w:bCs/>
                <w:sz w:val="24"/>
                <w:szCs w:val="24"/>
                <w:lang w:val="zh-TW"/>
              </w:rPr>
              <w:t>年罗森堡国际商事仲裁模拟竞赛选拔报名表</w:t>
            </w:r>
          </w:p>
        </w:tc>
      </w:tr>
      <w:tr w14:paraId="2E4CE55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E01AD4">
            <w:pPr>
              <w:pStyle w:val="10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lang w:val="zh-TW" w:eastAsia="zh-TW"/>
              </w:rPr>
              <w:t>姓名</w:t>
            </w:r>
          </w:p>
        </w:tc>
        <w:tc>
          <w:tcPr>
            <w:tcW w:w="4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4E9DA7">
            <w:pPr>
              <w:pStyle w:val="10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1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2CBAF">
            <w:pPr>
              <w:jc w:val="center"/>
              <w:rPr>
                <w:rFonts w:hint="default" w:ascii="Times New Roman" w:hAnsi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宋体" w:eastAsiaTheme="minorEastAsia"/>
                <w:sz w:val="24"/>
                <w:szCs w:val="24"/>
                <w:lang w:val="en-US" w:eastAsia="zh-CN"/>
              </w:rPr>
              <w:t>一寸照</w:t>
            </w:r>
          </w:p>
        </w:tc>
      </w:tr>
      <w:tr w14:paraId="38BF896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42B507">
            <w:pPr>
              <w:pStyle w:val="10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2"/>
                <w:sz w:val="24"/>
                <w:szCs w:val="24"/>
                <w:u w:color="000000"/>
                <w:lang w:val="zh-TW" w:eastAsia="zh-CN" w:bidi="ar-SA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2"/>
                <w:sz w:val="24"/>
                <w:szCs w:val="24"/>
                <w:u w:color="000000"/>
                <w:lang w:val="zh-TW" w:eastAsia="zh-CN" w:bidi="ar-SA"/>
              </w:rPr>
              <w:t>学号</w:t>
            </w:r>
          </w:p>
        </w:tc>
        <w:tc>
          <w:tcPr>
            <w:tcW w:w="4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852331">
            <w:pPr>
              <w:pStyle w:val="10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</w:p>
        </w:tc>
        <w:tc>
          <w:tcPr>
            <w:tcW w:w="2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B4C254">
            <w:pPr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zh-CN" w:bidi="ar-SA"/>
              </w:rPr>
            </w:pPr>
          </w:p>
        </w:tc>
      </w:tr>
      <w:tr w14:paraId="201F9857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083D76">
            <w:pPr>
              <w:pStyle w:val="10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lang w:eastAsia="zh-CN"/>
              </w:rPr>
              <w:t>年级</w:t>
            </w:r>
          </w:p>
        </w:tc>
        <w:tc>
          <w:tcPr>
            <w:tcW w:w="4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D96AF8">
            <w:pPr>
              <w:pStyle w:val="10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1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E995AB">
            <w:pPr>
              <w:rPr>
                <w:rFonts w:ascii="Times New Roman" w:hAnsi="Times New Roman" w:eastAsiaTheme="minorEastAsia"/>
                <w:sz w:val="24"/>
                <w:szCs w:val="24"/>
              </w:rPr>
            </w:pPr>
          </w:p>
        </w:tc>
      </w:tr>
      <w:tr w14:paraId="1030C0F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240590">
            <w:pPr>
              <w:pStyle w:val="10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lang w:val="zh-TW" w:eastAsia="zh-TW"/>
              </w:rPr>
              <w:t>联系电话</w:t>
            </w: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F65BDA">
            <w:pPr>
              <w:jc w:val="center"/>
              <w:rPr>
                <w:rFonts w:hint="eastAsia" w:ascii="Times New Roman" w:hAnsi="Times New Roman" w:eastAsiaTheme="minorEastAsia" w:cstheme="minorEastAsia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E7B74">
            <w:pPr>
              <w:pStyle w:val="10"/>
              <w:jc w:val="center"/>
              <w:rPr>
                <w:rFonts w:hint="eastAsia" w:ascii="Times New Roman" w:hAnsi="Times New Roman" w:eastAsiaTheme="minorEastAsia" w:cstheme="minorEastAsia"/>
                <w:b/>
                <w:bCs/>
                <w:color w:val="000000"/>
                <w:kern w:val="2"/>
                <w:sz w:val="24"/>
                <w:szCs w:val="24"/>
                <w:u w:color="000000"/>
                <w:lang w:val="zh-TW" w:eastAsia="zh-TW" w:bidi="ar-SA"/>
              </w:rPr>
            </w:pPr>
            <w:r>
              <w:rPr>
                <w:rFonts w:hint="eastAsia" w:ascii="Times New Roman" w:hAnsi="Times New Roman" w:eastAsiaTheme="minorEastAsia" w:cstheme="minorEastAsia"/>
                <w:b/>
                <w:bCs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43195D">
            <w:pPr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zh-TW" w:eastAsia="zh-TW" w:bidi="ar-SA"/>
              </w:rPr>
            </w:pPr>
          </w:p>
        </w:tc>
      </w:tr>
      <w:tr w14:paraId="5229F497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F19C83">
            <w:pPr>
              <w:pStyle w:val="10"/>
              <w:jc w:val="center"/>
              <w:rPr>
                <w:rFonts w:hint="eastAsia" w:ascii="Times New Roman" w:hAnsi="Times New Roman" w:cs="宋体" w:eastAsiaTheme="minorEastAsia"/>
                <w:b/>
                <w:bCs/>
                <w:sz w:val="24"/>
                <w:szCs w:val="24"/>
                <w:lang w:val="zh-TW" w:eastAsia="zh-TW"/>
              </w:rPr>
            </w:pPr>
            <w:r>
              <w:rPr>
                <w:rFonts w:hint="eastAsia" w:ascii="Times New Roman" w:hAnsi="Times New Roman" w:cs="宋体" w:eastAsiaTheme="minorEastAsia"/>
                <w:b/>
                <w:bCs/>
                <w:sz w:val="24"/>
                <w:szCs w:val="24"/>
                <w:lang w:val="zh-TW" w:eastAsia="zh-TW"/>
              </w:rPr>
              <w:t>专业成绩</w:t>
            </w:r>
          </w:p>
          <w:p w14:paraId="267F6371">
            <w:pPr>
              <w:pStyle w:val="10"/>
              <w:jc w:val="center"/>
              <w:rPr>
                <w:rFonts w:hint="eastAsia" w:ascii="Times New Roman" w:hAnsi="Times New Roman" w:cs="宋体" w:eastAsiaTheme="minorEastAsia"/>
                <w:b/>
                <w:bCs/>
                <w:sz w:val="24"/>
                <w:szCs w:val="24"/>
                <w:lang w:val="zh-TW" w:eastAsia="zh-CN"/>
              </w:rPr>
            </w:pPr>
          </w:p>
        </w:tc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31C989">
            <w:pPr>
              <w:pStyle w:val="10"/>
              <w:jc w:val="center"/>
              <w:rPr>
                <w:rFonts w:hint="eastAsia" w:ascii="Times New Roman" w:hAnsi="Times New Roman" w:cs="宋体" w:eastAsiaTheme="minorEastAsia"/>
                <w:color w:val="000000"/>
                <w:kern w:val="2"/>
                <w:sz w:val="21"/>
                <w:szCs w:val="21"/>
                <w:u w:color="000000"/>
                <w:lang w:val="zh-TW" w:eastAsia="zh-TW" w:bidi="ar-SA"/>
              </w:rPr>
            </w:pP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5360CB">
            <w:pPr>
              <w:pStyle w:val="10"/>
              <w:jc w:val="center"/>
              <w:rPr>
                <w:rFonts w:hint="default" w:ascii="Times New Roman" w:hAnsi="Times New Roman" w:cs="宋体" w:eastAsiaTheme="minorEastAsia"/>
                <w:color w:val="000000"/>
                <w:kern w:val="2"/>
                <w:sz w:val="21"/>
                <w:szCs w:val="21"/>
                <w:u w:color="000000"/>
                <w:lang w:val="en-US" w:eastAsia="zh-CN" w:bidi="ar-SA"/>
              </w:rPr>
            </w:pPr>
            <w:r>
              <w:rPr>
                <w:rFonts w:hint="eastAsia" w:cs="宋体" w:eastAsiaTheme="minorEastAsia"/>
                <w:b/>
                <w:bCs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  <w:t>英语成绩（四六级、专四专八、托福、雅思等）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3384A1">
            <w:pPr>
              <w:pStyle w:val="10"/>
              <w:jc w:val="center"/>
              <w:rPr>
                <w:rFonts w:hint="eastAsia" w:ascii="Times New Roman" w:hAnsi="Times New Roman" w:cs="宋体" w:eastAsiaTheme="minorEastAsia"/>
                <w:color w:val="000000"/>
                <w:kern w:val="2"/>
                <w:sz w:val="21"/>
                <w:szCs w:val="21"/>
                <w:u w:color="000000"/>
                <w:lang w:val="zh-TW" w:eastAsia="zh-TW" w:bidi="ar-SA"/>
              </w:rPr>
            </w:pPr>
          </w:p>
        </w:tc>
      </w:tr>
      <w:tr w14:paraId="38E2846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 w:hRule="atLeast"/>
        </w:trPr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672503">
            <w:pPr>
              <w:pStyle w:val="10"/>
              <w:jc w:val="center"/>
              <w:rPr>
                <w:rFonts w:hint="eastAsia" w:ascii="Times New Roman" w:hAnsi="Times New Roman" w:cs="宋体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 w:cs="宋体" w:eastAsiaTheme="minorEastAsia"/>
                <w:b/>
                <w:bCs/>
                <w:sz w:val="24"/>
                <w:szCs w:val="24"/>
              </w:rPr>
              <w:t>参赛意向</w:t>
            </w:r>
          </w:p>
        </w:tc>
        <w:tc>
          <w:tcPr>
            <w:tcW w:w="6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03ABCC">
            <w:pPr>
              <w:pStyle w:val="10"/>
              <w:jc w:val="center"/>
              <w:rPr>
                <w:rFonts w:ascii="Times New Roman" w:hAnsi="Times New Roman" w:eastAsiaTheme="minorEastAsia"/>
                <w:sz w:val="21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sz w:val="21"/>
                <w:szCs w:val="21"/>
                <w:lang w:val="zh-TW"/>
              </w:rPr>
              <w:t>（</w:t>
            </w:r>
            <w:r>
              <w:rPr>
                <w:rFonts w:hint="eastAsia" w:cs="宋体" w:eastAsiaTheme="minorEastAsia"/>
                <w:sz w:val="21"/>
                <w:szCs w:val="21"/>
                <w:lang w:val="en-US" w:eastAsia="zh-CN"/>
              </w:rPr>
              <w:t>中文组/英文组，Oralist</w:t>
            </w:r>
            <w:r>
              <w:rPr>
                <w:rFonts w:hint="eastAsia" w:ascii="Times New Roman" w:hAnsi="Times New Roman" w:cs="宋体" w:eastAsiaTheme="minorEastAsia"/>
                <w:sz w:val="21"/>
                <w:szCs w:val="21"/>
              </w:rPr>
              <w:t xml:space="preserve">/ </w:t>
            </w:r>
            <w:r>
              <w:rPr>
                <w:rFonts w:hint="eastAsia" w:cs="宋体" w:eastAsiaTheme="minorEastAsia"/>
                <w:sz w:val="21"/>
                <w:szCs w:val="21"/>
                <w:lang w:val="en-US" w:eastAsia="zh-CN"/>
              </w:rPr>
              <w:t>Researcher</w:t>
            </w:r>
            <w:r>
              <w:rPr>
                <w:rFonts w:hint="eastAsia" w:ascii="Times New Roman" w:hAnsi="Times New Roman" w:cs="宋体" w:eastAsiaTheme="minorEastAsia"/>
                <w:sz w:val="21"/>
                <w:szCs w:val="21"/>
              </w:rPr>
              <w:t>/ 均可</w:t>
            </w:r>
            <w:r>
              <w:rPr>
                <w:rFonts w:hint="eastAsia" w:ascii="Times New Roman" w:hAnsi="Times New Roman" w:cs="宋体" w:eastAsiaTheme="minorEastAsia"/>
                <w:sz w:val="21"/>
                <w:szCs w:val="21"/>
                <w:lang w:val="zh-TW"/>
              </w:rPr>
              <w:t>）</w:t>
            </w:r>
          </w:p>
        </w:tc>
      </w:tr>
      <w:tr w14:paraId="3A8188B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2" w:hRule="atLeast"/>
        </w:trPr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FF4933">
            <w:pPr>
              <w:pStyle w:val="10"/>
              <w:jc w:val="center"/>
              <w:rPr>
                <w:rFonts w:hint="eastAsia" w:ascii="Times New Roman" w:hAnsi="Times New Roman" w:cs="宋体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宋体" w:eastAsiaTheme="minorEastAsia"/>
                <w:b/>
                <w:bCs/>
                <w:sz w:val="24"/>
                <w:szCs w:val="24"/>
                <w:lang w:eastAsia="zh-CN"/>
              </w:rPr>
              <w:t>相关课程修读情况</w:t>
            </w:r>
          </w:p>
        </w:tc>
        <w:tc>
          <w:tcPr>
            <w:tcW w:w="6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7E003">
            <w:pPr>
              <w:jc w:val="both"/>
              <w:rPr>
                <w:rFonts w:ascii="Times New Roman" w:hAnsi="Times New Roman" w:eastAsiaTheme="minorEastAsia"/>
                <w:kern w:val="0"/>
                <w:sz w:val="21"/>
                <w:szCs w:val="21"/>
              </w:rPr>
            </w:pPr>
          </w:p>
          <w:p w14:paraId="1B73357A">
            <w:pPr>
              <w:jc w:val="both"/>
              <w:rPr>
                <w:rFonts w:ascii="Times New Roman" w:hAnsi="Times New Roman" w:eastAsiaTheme="minorEastAsia"/>
                <w:kern w:val="0"/>
                <w:sz w:val="21"/>
                <w:szCs w:val="21"/>
              </w:rPr>
            </w:pPr>
          </w:p>
          <w:p w14:paraId="7F8BCB0B">
            <w:pPr>
              <w:jc w:val="both"/>
              <w:rPr>
                <w:rFonts w:ascii="Times New Roman" w:hAnsi="Times New Roman" w:eastAsiaTheme="minorEastAsia"/>
                <w:kern w:val="0"/>
                <w:sz w:val="21"/>
                <w:szCs w:val="21"/>
              </w:rPr>
            </w:pPr>
          </w:p>
          <w:p w14:paraId="0EB4B0C6">
            <w:pPr>
              <w:jc w:val="both"/>
              <w:rPr>
                <w:rFonts w:ascii="Times New Roman" w:hAnsi="Times New Roman" w:eastAsiaTheme="minorEastAsia"/>
                <w:kern w:val="0"/>
                <w:sz w:val="21"/>
                <w:szCs w:val="21"/>
              </w:rPr>
            </w:pPr>
          </w:p>
          <w:p w14:paraId="79E54929">
            <w:pPr>
              <w:jc w:val="both"/>
              <w:rPr>
                <w:rFonts w:ascii="Times New Roman" w:hAnsi="Times New Roman" w:eastAsiaTheme="minorEastAsia"/>
                <w:kern w:val="0"/>
                <w:sz w:val="21"/>
                <w:szCs w:val="21"/>
              </w:rPr>
            </w:pPr>
          </w:p>
          <w:p w14:paraId="7D65CF7F">
            <w:pPr>
              <w:jc w:val="both"/>
              <w:rPr>
                <w:rFonts w:ascii="Times New Roman" w:hAnsi="Times New Roman" w:eastAsiaTheme="minorEastAsia"/>
                <w:kern w:val="0"/>
                <w:sz w:val="21"/>
                <w:szCs w:val="21"/>
              </w:rPr>
            </w:pPr>
          </w:p>
          <w:p w14:paraId="000CB43E">
            <w:pPr>
              <w:jc w:val="both"/>
              <w:rPr>
                <w:rFonts w:ascii="Times New Roman" w:hAnsi="Times New Roman" w:eastAsiaTheme="minorEastAsia"/>
                <w:kern w:val="0"/>
                <w:sz w:val="21"/>
                <w:szCs w:val="21"/>
              </w:rPr>
            </w:pPr>
          </w:p>
          <w:p w14:paraId="35B98808">
            <w:pPr>
              <w:jc w:val="both"/>
              <w:rPr>
                <w:rFonts w:ascii="Times New Roman" w:hAnsi="Times New Roman" w:eastAsiaTheme="minorEastAsia"/>
                <w:kern w:val="0"/>
                <w:sz w:val="21"/>
                <w:szCs w:val="21"/>
                <w:lang w:eastAsia="zh-CN"/>
              </w:rPr>
            </w:pPr>
          </w:p>
        </w:tc>
      </w:tr>
      <w:tr w14:paraId="4B09BC8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3" w:hRule="atLeast"/>
        </w:trPr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6652FC">
            <w:pPr>
              <w:pStyle w:val="10"/>
              <w:jc w:val="center"/>
              <w:rPr>
                <w:rFonts w:ascii="Times New Roman" w:hAnsi="Times New Roman" w:eastAsiaTheme="minorEastAsia"/>
              </w:rPr>
            </w:pPr>
            <w:r>
              <w:rPr>
                <w:rFonts w:hint="eastAsia" w:ascii="Times New Roman" w:hAnsi="Times New Roman" w:cs="宋体" w:eastAsiaTheme="minorEastAsia"/>
                <w:b/>
                <w:bCs/>
                <w:sz w:val="24"/>
                <w:szCs w:val="24"/>
                <w:lang w:val="zh-TW" w:eastAsia="zh-TW"/>
              </w:rPr>
              <w:t>获奖经历或者实践经历</w:t>
            </w:r>
          </w:p>
        </w:tc>
        <w:tc>
          <w:tcPr>
            <w:tcW w:w="6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8A4F1B">
            <w:pPr>
              <w:rPr>
                <w:rFonts w:hint="eastAsia" w:ascii="Times New Roman" w:hAnsi="Times New Roman" w:eastAsia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Theme="minorEastAsia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ascii="Times New Roman" w:hAnsi="Times New Roman" w:eastAsiaTheme="minorEastAsia"/>
                <w:kern w:val="0"/>
                <w:sz w:val="21"/>
                <w:szCs w:val="21"/>
              </w:rPr>
              <w:t>是否有相关中文或英文模拟法庭经验？或对</w:t>
            </w:r>
            <w:r>
              <w:rPr>
                <w:rFonts w:hint="eastAsia" w:eastAsiaTheme="minorEastAsia"/>
                <w:kern w:val="0"/>
                <w:sz w:val="21"/>
                <w:szCs w:val="21"/>
                <w:lang w:val="en-US" w:eastAsia="zh-CN"/>
              </w:rPr>
              <w:t>国际私法、国际商事仲裁</w:t>
            </w:r>
            <w:r>
              <w:rPr>
                <w:rFonts w:ascii="Times New Roman" w:hAnsi="Times New Roman" w:eastAsiaTheme="minorEastAsia"/>
                <w:kern w:val="0"/>
                <w:sz w:val="21"/>
                <w:szCs w:val="21"/>
              </w:rPr>
              <w:t>有所研究？请详细阐述。</w:t>
            </w:r>
            <w:r>
              <w:rPr>
                <w:rFonts w:hint="eastAsia" w:ascii="Times New Roman" w:hAnsi="Times New Roman" w:eastAsiaTheme="minorEastAsia"/>
                <w:kern w:val="0"/>
                <w:sz w:val="21"/>
                <w:szCs w:val="21"/>
                <w:lang w:eastAsia="zh-CN"/>
              </w:rPr>
              <w:t>）</w:t>
            </w:r>
          </w:p>
          <w:p w14:paraId="7DAC9E71">
            <w:pPr>
              <w:rPr>
                <w:rFonts w:hint="eastAsia" w:ascii="Times New Roman" w:hAnsi="Times New Roman" w:eastAsiaTheme="minorEastAsia"/>
                <w:kern w:val="0"/>
                <w:sz w:val="21"/>
                <w:szCs w:val="21"/>
                <w:lang w:eastAsia="zh-CN"/>
              </w:rPr>
            </w:pPr>
          </w:p>
          <w:p w14:paraId="116288D7">
            <w:pPr>
              <w:rPr>
                <w:rFonts w:hint="eastAsia" w:ascii="Times New Roman" w:hAnsi="Times New Roman" w:eastAsiaTheme="minorEastAsia"/>
                <w:kern w:val="0"/>
                <w:sz w:val="21"/>
                <w:szCs w:val="21"/>
                <w:lang w:eastAsia="zh-CN"/>
              </w:rPr>
            </w:pPr>
          </w:p>
          <w:p w14:paraId="0AC64F68">
            <w:pPr>
              <w:rPr>
                <w:rFonts w:hint="eastAsia" w:ascii="Times New Roman" w:hAnsi="Times New Roman" w:eastAsiaTheme="minorEastAsia"/>
                <w:kern w:val="0"/>
                <w:sz w:val="21"/>
                <w:szCs w:val="21"/>
                <w:lang w:eastAsia="zh-CN"/>
              </w:rPr>
            </w:pPr>
          </w:p>
          <w:p w14:paraId="4DF0DE40">
            <w:pPr>
              <w:rPr>
                <w:rFonts w:hint="eastAsia" w:ascii="Times New Roman" w:hAnsi="Times New Roman" w:eastAsiaTheme="minorEastAsia"/>
                <w:kern w:val="0"/>
                <w:sz w:val="21"/>
                <w:szCs w:val="21"/>
                <w:lang w:eastAsia="zh-CN"/>
              </w:rPr>
            </w:pPr>
          </w:p>
          <w:p w14:paraId="57E7C2EA">
            <w:pPr>
              <w:rPr>
                <w:rFonts w:hint="eastAsia" w:ascii="Times New Roman" w:hAnsi="Times New Roman" w:eastAsiaTheme="minorEastAsia"/>
                <w:kern w:val="0"/>
                <w:sz w:val="21"/>
                <w:szCs w:val="21"/>
                <w:lang w:eastAsia="zh-CN"/>
              </w:rPr>
            </w:pPr>
          </w:p>
          <w:p w14:paraId="1673F96C">
            <w:pPr>
              <w:rPr>
                <w:rFonts w:hint="eastAsia" w:ascii="Times New Roman" w:hAnsi="Times New Roman" w:eastAsiaTheme="minorEastAsia"/>
                <w:kern w:val="0"/>
                <w:sz w:val="21"/>
                <w:szCs w:val="21"/>
                <w:lang w:eastAsia="zh-CN"/>
              </w:rPr>
            </w:pPr>
          </w:p>
          <w:p w14:paraId="12C8FD8F">
            <w:pPr>
              <w:rPr>
                <w:rFonts w:hint="eastAsia" w:ascii="Times New Roman" w:hAnsi="Times New Roman" w:eastAsiaTheme="minorEastAsia"/>
                <w:kern w:val="0"/>
                <w:sz w:val="21"/>
                <w:szCs w:val="21"/>
                <w:lang w:eastAsia="zh-CN"/>
              </w:rPr>
            </w:pPr>
          </w:p>
          <w:p w14:paraId="410D2673">
            <w:pPr>
              <w:rPr>
                <w:rFonts w:hint="eastAsia" w:ascii="Times New Roman" w:hAnsi="Times New Roman" w:eastAsiaTheme="minorEastAsia"/>
                <w:kern w:val="0"/>
                <w:sz w:val="21"/>
                <w:szCs w:val="21"/>
                <w:lang w:eastAsia="zh-CN"/>
              </w:rPr>
            </w:pPr>
          </w:p>
          <w:p w14:paraId="31E6235A">
            <w:pPr>
              <w:rPr>
                <w:rFonts w:hint="eastAsia" w:ascii="Times New Roman" w:hAnsi="Times New Roman" w:eastAsiaTheme="minorEastAsia"/>
                <w:kern w:val="0"/>
                <w:sz w:val="21"/>
                <w:szCs w:val="21"/>
                <w:lang w:eastAsia="zh-CN"/>
              </w:rPr>
            </w:pPr>
          </w:p>
        </w:tc>
      </w:tr>
      <w:tr w14:paraId="6DC7CBB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0" w:hRule="atLeast"/>
        </w:trPr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92CC2E">
            <w:pPr>
              <w:pStyle w:val="10"/>
              <w:jc w:val="center"/>
              <w:rPr>
                <w:rFonts w:hint="eastAsia" w:ascii="Times New Roman" w:hAnsi="Times New Roman" w:cs="宋体" w:eastAsiaTheme="minorEastAsia"/>
              </w:rPr>
            </w:pPr>
            <w:r>
              <w:rPr>
                <w:rFonts w:hint="eastAsia" w:ascii="Times New Roman" w:hAnsi="Times New Roman" w:cs="宋体" w:eastAsiaTheme="minorEastAsia"/>
                <w:b/>
                <w:bCs/>
                <w:sz w:val="24"/>
                <w:szCs w:val="24"/>
                <w:lang w:val="zh-CN"/>
              </w:rPr>
              <w:t>个人优势和专业相关特长</w:t>
            </w:r>
          </w:p>
        </w:tc>
        <w:tc>
          <w:tcPr>
            <w:tcW w:w="6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AFD694">
            <w:pPr>
              <w:rPr>
                <w:rFonts w:ascii="Times New Roman" w:hAnsi="Times New Roman" w:eastAsiaTheme="minorEastAsia"/>
                <w:lang w:eastAsia="zh-CN"/>
              </w:rPr>
            </w:pPr>
          </w:p>
          <w:p w14:paraId="5F5B4FC6">
            <w:pPr>
              <w:rPr>
                <w:rFonts w:ascii="Times New Roman" w:hAnsi="Times New Roman" w:eastAsiaTheme="minorEastAsia"/>
                <w:lang w:eastAsia="zh-CN"/>
              </w:rPr>
            </w:pPr>
          </w:p>
          <w:p w14:paraId="141208CD">
            <w:pPr>
              <w:rPr>
                <w:rFonts w:ascii="Times New Roman" w:hAnsi="Times New Roman" w:eastAsiaTheme="minorEastAsia"/>
                <w:lang w:eastAsia="zh-CN"/>
              </w:rPr>
            </w:pPr>
          </w:p>
        </w:tc>
      </w:tr>
      <w:tr w14:paraId="78EB4B8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0" w:hRule="atLeast"/>
        </w:trPr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D955A8">
            <w:pPr>
              <w:pStyle w:val="10"/>
              <w:jc w:val="center"/>
              <w:rPr>
                <w:rFonts w:hint="eastAsia" w:ascii="Times New Roman" w:hAnsi="Times New Roman" w:cs="宋体" w:eastAsiaTheme="minorEastAsia"/>
                <w:b/>
                <w:bCs/>
                <w:sz w:val="24"/>
                <w:szCs w:val="24"/>
                <w:lang w:val="zh-TW" w:eastAsia="zh-TW"/>
              </w:rPr>
            </w:pPr>
            <w:r>
              <w:rPr>
                <w:rFonts w:hint="eastAsia" w:ascii="Times New Roman" w:hAnsi="Times New Roman" w:cs="宋体" w:eastAsiaTheme="minorEastAsia"/>
                <w:b/>
                <w:bCs/>
                <w:sz w:val="24"/>
                <w:szCs w:val="24"/>
                <w:lang w:val="zh-TW" w:eastAsia="zh-TW"/>
              </w:rPr>
              <w:t>准备期间是否有充裕时间参与赛事准备</w:t>
            </w:r>
          </w:p>
        </w:tc>
        <w:tc>
          <w:tcPr>
            <w:tcW w:w="6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D358E7">
            <w:pPr>
              <w:jc w:val="both"/>
              <w:rPr>
                <w:rFonts w:hint="eastAsia" w:ascii="Times New Roman" w:hAnsi="Times New Roman" w:cs="宋体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宋体" w:eastAsiaTheme="minorEastAsia"/>
                <w:sz w:val="21"/>
                <w:szCs w:val="21"/>
                <w:lang w:eastAsia="zh-CN"/>
              </w:rPr>
              <w:t>（是否在202</w:t>
            </w:r>
            <w:r>
              <w:rPr>
                <w:rFonts w:hint="eastAsia" w:cs="宋体" w:eastAsiaTheme="minorEastAsia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Times New Roman" w:hAnsi="Times New Roman" w:cs="宋体" w:eastAsiaTheme="minorEastAsia"/>
                <w:sz w:val="21"/>
                <w:szCs w:val="21"/>
                <w:lang w:eastAsia="zh-CN"/>
              </w:rPr>
              <w:t>年</w:t>
            </w:r>
            <w:r>
              <w:rPr>
                <w:rFonts w:hint="eastAsia" w:cs="宋体" w:eastAsiaTheme="minorEastAsia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Times New Roman" w:hAnsi="Times New Roman" w:cs="宋体" w:eastAsiaTheme="minorEastAsia"/>
                <w:sz w:val="21"/>
                <w:szCs w:val="21"/>
                <w:lang w:eastAsia="zh-CN"/>
              </w:rPr>
              <w:t>月到202</w:t>
            </w:r>
            <w:r>
              <w:rPr>
                <w:rFonts w:hint="eastAsia" w:cs="宋体" w:eastAsiaTheme="minorEastAsia"/>
                <w:sz w:val="21"/>
                <w:szCs w:val="21"/>
                <w:lang w:val="en-US" w:eastAsia="zh-CN"/>
              </w:rPr>
              <w:t>7</w:t>
            </w:r>
            <w:bookmarkStart w:id="0" w:name="_GoBack"/>
            <w:bookmarkEnd w:id="0"/>
            <w:r>
              <w:rPr>
                <w:rFonts w:hint="eastAsia" w:ascii="Times New Roman" w:hAnsi="Times New Roman" w:cs="宋体" w:eastAsiaTheme="minorEastAsia"/>
                <w:sz w:val="21"/>
                <w:szCs w:val="21"/>
                <w:lang w:eastAsia="zh-CN"/>
              </w:rPr>
              <w:t>年</w:t>
            </w:r>
            <w:r>
              <w:rPr>
                <w:rFonts w:hint="eastAsia" w:cs="宋体" w:eastAsiaTheme="minor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Times New Roman" w:hAnsi="Times New Roman" w:cs="宋体" w:eastAsiaTheme="minorEastAsia"/>
                <w:sz w:val="21"/>
                <w:szCs w:val="21"/>
                <w:lang w:eastAsia="zh-CN"/>
              </w:rPr>
              <w:t>月期间准备参加其他中文或英文模拟法庭竞赛？）</w:t>
            </w:r>
          </w:p>
          <w:p w14:paraId="36C79A33">
            <w:pPr>
              <w:rPr>
                <w:rFonts w:ascii="Times New Roman" w:hAnsi="Times New Roman" w:eastAsiaTheme="minorEastAsia"/>
                <w:lang w:eastAsia="zh-CN"/>
              </w:rPr>
            </w:pPr>
          </w:p>
          <w:p w14:paraId="7BC1537C">
            <w:pPr>
              <w:rPr>
                <w:rFonts w:ascii="Times New Roman" w:hAnsi="Times New Roman" w:eastAsiaTheme="minorEastAsia"/>
                <w:lang w:eastAsia="zh-CN"/>
              </w:rPr>
            </w:pPr>
          </w:p>
          <w:p w14:paraId="1908D2E2">
            <w:pPr>
              <w:rPr>
                <w:rFonts w:ascii="Times New Roman" w:hAnsi="Times New Roman" w:eastAsiaTheme="minorEastAsia"/>
                <w:lang w:eastAsia="zh-CN"/>
              </w:rPr>
            </w:pPr>
          </w:p>
          <w:p w14:paraId="51AB4DA5">
            <w:pPr>
              <w:rPr>
                <w:rFonts w:ascii="Times New Roman" w:hAnsi="Times New Roman" w:eastAsiaTheme="minorEastAsia"/>
                <w:lang w:eastAsia="zh-CN"/>
              </w:rPr>
            </w:pPr>
          </w:p>
          <w:p w14:paraId="6ED2FE4A">
            <w:pPr>
              <w:rPr>
                <w:rFonts w:ascii="Times New Roman" w:hAnsi="Times New Roman" w:eastAsiaTheme="minorEastAsia"/>
                <w:lang w:eastAsia="zh-CN"/>
              </w:rPr>
            </w:pPr>
          </w:p>
          <w:p w14:paraId="467B512C">
            <w:pPr>
              <w:rPr>
                <w:rFonts w:ascii="Times New Roman" w:hAnsi="Times New Roman" w:eastAsiaTheme="minorEastAsia"/>
                <w:lang w:eastAsia="zh-CN"/>
              </w:rPr>
            </w:pPr>
          </w:p>
        </w:tc>
      </w:tr>
      <w:tr w14:paraId="330EACB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0" w:hRule="atLeast"/>
        </w:trPr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B43B9">
            <w:pPr>
              <w:pStyle w:val="10"/>
              <w:jc w:val="center"/>
              <w:rPr>
                <w:rFonts w:hint="eastAsia" w:ascii="Times New Roman" w:hAnsi="Times New Roman" w:cs="宋体" w:eastAsiaTheme="minorEastAsia"/>
                <w:b/>
                <w:bCs/>
                <w:sz w:val="24"/>
                <w:szCs w:val="24"/>
                <w:lang w:val="zh-TW" w:eastAsia="zh-CN"/>
              </w:rPr>
            </w:pPr>
            <w:r>
              <w:rPr>
                <w:rFonts w:hint="eastAsia" w:ascii="Times New Roman" w:hAnsi="Times New Roman" w:cs="宋体" w:eastAsiaTheme="minorEastAsia"/>
                <w:b/>
                <w:bCs/>
                <w:sz w:val="24"/>
                <w:szCs w:val="24"/>
                <w:lang w:val="zh-TW" w:eastAsia="zh-CN"/>
              </w:rPr>
              <w:t>面试形式意向</w:t>
            </w:r>
          </w:p>
        </w:tc>
        <w:tc>
          <w:tcPr>
            <w:tcW w:w="6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B4EC64">
            <w:pPr>
              <w:jc w:val="both"/>
              <w:rPr>
                <w:rFonts w:hint="eastAsia" w:ascii="Times New Roman" w:hAnsi="Times New Roman" w:cs="宋体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宋体" w:eastAsiaTheme="minorEastAsia"/>
                <w:sz w:val="21"/>
                <w:szCs w:val="21"/>
                <w:lang w:eastAsia="zh-CN"/>
              </w:rPr>
              <w:t>（若在进行专业实习或有其他安排请说明，可安排线上面试）</w:t>
            </w:r>
          </w:p>
          <w:p w14:paraId="7292FE19">
            <w:pPr>
              <w:jc w:val="both"/>
              <w:rPr>
                <w:rFonts w:hint="eastAsia" w:ascii="Times New Roman" w:hAnsi="Times New Roman" w:cs="宋体" w:eastAsiaTheme="minorEastAsia"/>
                <w:sz w:val="21"/>
                <w:szCs w:val="21"/>
                <w:lang w:eastAsia="zh-CN"/>
              </w:rPr>
            </w:pPr>
          </w:p>
          <w:p w14:paraId="44B817BD">
            <w:pPr>
              <w:jc w:val="both"/>
              <w:rPr>
                <w:rFonts w:hint="eastAsia" w:ascii="Times New Roman" w:hAnsi="Times New Roman" w:cs="宋体" w:eastAsiaTheme="minorEastAsia"/>
                <w:sz w:val="21"/>
                <w:szCs w:val="21"/>
                <w:lang w:eastAsia="zh-CN"/>
              </w:rPr>
            </w:pPr>
          </w:p>
          <w:p w14:paraId="65192463">
            <w:pPr>
              <w:jc w:val="both"/>
              <w:rPr>
                <w:rFonts w:hint="eastAsia" w:ascii="Times New Roman" w:hAnsi="Times New Roman" w:cs="宋体" w:eastAsiaTheme="minorEastAsia"/>
                <w:sz w:val="21"/>
                <w:szCs w:val="21"/>
                <w:lang w:eastAsia="zh-CN"/>
              </w:rPr>
            </w:pPr>
          </w:p>
          <w:p w14:paraId="0EE211A7">
            <w:pPr>
              <w:jc w:val="both"/>
              <w:rPr>
                <w:rFonts w:hint="eastAsia" w:ascii="Times New Roman" w:hAnsi="Times New Roman" w:cs="宋体" w:eastAsiaTheme="minorEastAsia"/>
                <w:sz w:val="21"/>
                <w:szCs w:val="21"/>
                <w:lang w:eastAsia="zh-CN"/>
              </w:rPr>
            </w:pPr>
          </w:p>
          <w:p w14:paraId="2766A904">
            <w:pPr>
              <w:jc w:val="both"/>
              <w:rPr>
                <w:rFonts w:hint="eastAsia" w:ascii="Times New Roman" w:hAnsi="Times New Roman" w:cs="宋体" w:eastAsiaTheme="minorEastAsia"/>
                <w:sz w:val="21"/>
                <w:szCs w:val="21"/>
                <w:lang w:eastAsia="zh-CN"/>
              </w:rPr>
            </w:pPr>
          </w:p>
          <w:p w14:paraId="54263781">
            <w:pPr>
              <w:jc w:val="both"/>
              <w:rPr>
                <w:rFonts w:hint="eastAsia" w:ascii="Times New Roman" w:hAnsi="Times New Roman" w:cs="宋体" w:eastAsiaTheme="minorEastAsia"/>
                <w:sz w:val="21"/>
                <w:szCs w:val="21"/>
                <w:lang w:eastAsia="zh-CN"/>
              </w:rPr>
            </w:pPr>
          </w:p>
        </w:tc>
      </w:tr>
    </w:tbl>
    <w:p w14:paraId="59873766">
      <w:pPr>
        <w:pStyle w:val="10"/>
        <w:rPr>
          <w:rFonts w:ascii="宋体" w:hAnsi="宋体" w:eastAsia="宋体"/>
        </w:rPr>
      </w:pPr>
    </w:p>
    <w:sectPr>
      <w:pgSz w:w="11860" w:h="16780"/>
      <w:pgMar w:top="1440" w:right="1800" w:bottom="1440" w:left="180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JjMDZiMjg5NzUzN2ZmZmVmMzcwZTc5NDMzYjE4YWYifQ=="/>
  </w:docVars>
  <w:rsids>
    <w:rsidRoot w:val="00EE5D90"/>
    <w:rsid w:val="00063155"/>
    <w:rsid w:val="000B0F78"/>
    <w:rsid w:val="001A0ED9"/>
    <w:rsid w:val="001A5B31"/>
    <w:rsid w:val="001F2D70"/>
    <w:rsid w:val="00295D75"/>
    <w:rsid w:val="002B0FBB"/>
    <w:rsid w:val="00471B0D"/>
    <w:rsid w:val="00514478"/>
    <w:rsid w:val="005763B6"/>
    <w:rsid w:val="00581E4A"/>
    <w:rsid w:val="005A5C56"/>
    <w:rsid w:val="00630E45"/>
    <w:rsid w:val="00726194"/>
    <w:rsid w:val="007861FB"/>
    <w:rsid w:val="008800AC"/>
    <w:rsid w:val="009B733C"/>
    <w:rsid w:val="00AB58C6"/>
    <w:rsid w:val="00AF1CA9"/>
    <w:rsid w:val="00BD41CA"/>
    <w:rsid w:val="00CE3593"/>
    <w:rsid w:val="00D15685"/>
    <w:rsid w:val="00EE5D90"/>
    <w:rsid w:val="00EF5EBA"/>
    <w:rsid w:val="00F625DC"/>
    <w:rsid w:val="182C2145"/>
    <w:rsid w:val="22DA1EF4"/>
    <w:rsid w:val="25F735D4"/>
    <w:rsid w:val="28275AF0"/>
    <w:rsid w:val="31AE4444"/>
    <w:rsid w:val="3B5D6869"/>
    <w:rsid w:val="3DFD56BA"/>
    <w:rsid w:val="44CE53E9"/>
    <w:rsid w:val="48403095"/>
    <w:rsid w:val="4E2875CB"/>
    <w:rsid w:val="4F4C5706"/>
    <w:rsid w:val="60AC0E1C"/>
    <w:rsid w:val="6B6C471E"/>
    <w:rsid w:val="70CB0A0D"/>
    <w:rsid w:val="726475DA"/>
    <w:rsid w:val="7D0E61E4"/>
    <w:rsid w:val="7DCC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Arial Unicode MS" w:cs="Times New Roman"/>
      <w:sz w:val="24"/>
      <w:szCs w:val="24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nhideWhenUsed/>
    <w:qFormat/>
    <w:uiPriority w:val="99"/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qFormat/>
    <w:uiPriority w:val="0"/>
    <w:rPr>
      <w:u w:val="single"/>
    </w:rPr>
  </w:style>
  <w:style w:type="table" w:customStyle="1" w:styleId="8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页眉与页脚"/>
    <w:qFormat/>
    <w:uiPriority w:val="0"/>
    <w:pPr>
      <w:tabs>
        <w:tab w:val="right" w:pos="9020"/>
      </w:tabs>
    </w:pPr>
    <w:rPr>
      <w:rFonts w:ascii="Helvetica" w:hAnsi="Helvetica" w:eastAsia="Arial Unicode MS" w:cs="Arial Unicode MS"/>
      <w:color w:val="000000"/>
      <w:sz w:val="24"/>
      <w:szCs w:val="24"/>
      <w:lang w:val="en-US" w:eastAsia="zh-CN" w:bidi="ar-SA"/>
    </w:rPr>
  </w:style>
  <w:style w:type="paragraph" w:customStyle="1" w:styleId="10">
    <w:name w:val="正文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11">
    <w:name w:val="页眉 字符"/>
    <w:basedOn w:val="6"/>
    <w:link w:val="3"/>
    <w:qFormat/>
    <w:uiPriority w:val="99"/>
    <w:rPr>
      <w:rFonts w:eastAsia="Arial Unicode MS"/>
      <w:sz w:val="18"/>
      <w:szCs w:val="18"/>
      <w:lang w:eastAsia="en-US"/>
    </w:rPr>
  </w:style>
  <w:style w:type="character" w:customStyle="1" w:styleId="12">
    <w:name w:val="页脚 字符"/>
    <w:basedOn w:val="6"/>
    <w:link w:val="2"/>
    <w:qFormat/>
    <w:uiPriority w:val="99"/>
    <w:rPr>
      <w:rFonts w:eastAsia="Arial Unicode MS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230</Words>
  <Characters>257</Characters>
  <Lines>1</Lines>
  <Paragraphs>1</Paragraphs>
  <TotalTime>2</TotalTime>
  <ScaleCrop>false</ScaleCrop>
  <LinksUpToDate>false</LinksUpToDate>
  <CharactersWithSpaces>259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2022-08-25T04:02:00Z</dcterms:created>
  <dc:creator>lin</dc:creator>
  <cp:lastModifiedBy>官锦辉</cp:lastModifiedBy>
  <dcterms:modified xsi:type="dcterms:W3CDTF">2026-09-04T04:02:15Z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06474765871C4E79AE77E014F872059A_13</vt:lpwstr>
  </property>
  <property fmtid="{D5CDD505-2E9C-101B-9397-08002B2CF9AE}" pid="4" name="KSOTemplateDocerSaveRecord">
    <vt:lpwstr>eyJoZGlkIjoiZjY5ZDJkYTdjMjJjYWI5YWU0ZWRlZjUwNDBiMzdkMmMiLCJ1c2VySWQiOiIxNjQ5OTQ0Mjg5In0=</vt:lpwstr>
  </property>
</Properties>
</file>